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C0381" w:rsidTr="00CC0381">
        <w:tc>
          <w:tcPr>
            <w:tcW w:w="9062" w:type="dxa"/>
          </w:tcPr>
          <w:p w:rsidR="00CC0381" w:rsidRPr="00CC0381" w:rsidRDefault="00CC0381" w:rsidP="00CC0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E74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hu-H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8255</wp:posOffset>
                  </wp:positionV>
                  <wp:extent cx="466725" cy="581025"/>
                  <wp:effectExtent l="0" t="0" r="9525" b="9525"/>
                  <wp:wrapSquare wrapText="bothSides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Tiszaug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DC3E74">
              <w:rPr>
                <w:rFonts w:ascii="Times New Roman" w:hAnsi="Times New Roman" w:cs="Times New Roman"/>
                <w:sz w:val="32"/>
                <w:szCs w:val="32"/>
              </w:rPr>
              <w:t>Tiszaug</w:t>
            </w:r>
            <w:r w:rsidRPr="00CC03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E74">
              <w:rPr>
                <w:rFonts w:ascii="Times New Roman" w:hAnsi="Times New Roman" w:cs="Times New Roman"/>
                <w:sz w:val="32"/>
                <w:szCs w:val="32"/>
              </w:rPr>
              <w:t>Község Önkormányzata</w:t>
            </w:r>
          </w:p>
          <w:p w:rsidR="00CC0381" w:rsidRDefault="00CC0381" w:rsidP="00CC0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381">
              <w:rPr>
                <w:rFonts w:ascii="Times New Roman" w:hAnsi="Times New Roman" w:cs="Times New Roman"/>
                <w:sz w:val="20"/>
                <w:szCs w:val="20"/>
              </w:rPr>
              <w:t>6064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Tiszaug, Rákóczi Ferenc út 51.</w:t>
            </w:r>
          </w:p>
          <w:p w:rsidR="00CC0381" w:rsidRDefault="00CC0381" w:rsidP="00CC0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381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elefon: 0656328001</w:t>
            </w:r>
          </w:p>
          <w:p w:rsidR="00CC0381" w:rsidRDefault="00CC0381" w:rsidP="00CC0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381">
              <w:rPr>
                <w:rFonts w:ascii="Times New Roman" w:hAnsi="Times New Roman" w:cs="Times New Roman"/>
                <w:sz w:val="20"/>
                <w:szCs w:val="20"/>
              </w:rPr>
              <w:t>e-mail: jegyzo@tiszaug.hu</w:t>
            </w:r>
          </w:p>
        </w:tc>
      </w:tr>
    </w:tbl>
    <w:p w:rsidR="00CC0381" w:rsidRDefault="00CC0381">
      <w:pPr>
        <w:rPr>
          <w:rFonts w:ascii="Times New Roman" w:hAnsi="Times New Roman" w:cs="Times New Roman"/>
          <w:b/>
          <w:sz w:val="24"/>
          <w:szCs w:val="24"/>
        </w:rPr>
      </w:pPr>
    </w:p>
    <w:p w:rsidR="00144BD3" w:rsidRDefault="00CC0381" w:rsidP="00DC3E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381">
        <w:rPr>
          <w:rFonts w:ascii="Times New Roman" w:hAnsi="Times New Roman" w:cs="Times New Roman"/>
          <w:b/>
          <w:sz w:val="24"/>
          <w:szCs w:val="24"/>
        </w:rPr>
        <w:t>Automatikus részletfizetési</w:t>
      </w:r>
      <w:r w:rsidRPr="00CC03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0381">
        <w:rPr>
          <w:rFonts w:ascii="Times New Roman" w:hAnsi="Times New Roman" w:cs="Times New Roman"/>
          <w:b/>
          <w:sz w:val="24"/>
          <w:szCs w:val="24"/>
        </w:rPr>
        <w:t>kérelem</w:t>
      </w:r>
    </w:p>
    <w:p w:rsidR="00DC3E74" w:rsidRDefault="00DC3E74" w:rsidP="00DC3E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/az Tiszaug Község Önkormányzata önkormányzati adóhatósághoz</w:t>
      </w:r>
    </w:p>
    <w:p w:rsidR="00DC3E74" w:rsidRDefault="00DC3E74" w:rsidP="00DC3E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(az adózás rendjéről szóló 2017. évi CL. törvény 199. § alapján)</w:t>
      </w:r>
    </w:p>
    <w:p w:rsidR="00DC3E74" w:rsidRDefault="00DC3E74" w:rsidP="00DC3E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C3E74" w:rsidRPr="00DC3E74" w:rsidRDefault="00DC3E74" w:rsidP="00DC3E74">
      <w:pPr>
        <w:pStyle w:val="Listaszerbekezds"/>
        <w:numPr>
          <w:ilvl w:val="0"/>
          <w:numId w:val="1"/>
        </w:numPr>
        <w:spacing w:after="0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DC3E74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dózó adatai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547"/>
        <w:gridCol w:w="1984"/>
        <w:gridCol w:w="2265"/>
        <w:gridCol w:w="2266"/>
      </w:tblGrid>
      <w:tr w:rsidR="00DC3E74" w:rsidTr="00DC3E74">
        <w:tc>
          <w:tcPr>
            <w:tcW w:w="2547" w:type="dxa"/>
          </w:tcPr>
          <w:p w:rsidR="00DC3E74" w:rsidRDefault="00DC3E74" w:rsidP="00DC3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Adózó neve</w:t>
            </w:r>
          </w:p>
        </w:tc>
        <w:tc>
          <w:tcPr>
            <w:tcW w:w="6515" w:type="dxa"/>
            <w:gridSpan w:val="3"/>
          </w:tcPr>
          <w:p w:rsidR="00DC3E74" w:rsidRDefault="00DC3E74" w:rsidP="00DC3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3E74" w:rsidTr="00DC3E74">
        <w:tc>
          <w:tcPr>
            <w:tcW w:w="2547" w:type="dxa"/>
          </w:tcPr>
          <w:p w:rsidR="00DC3E74" w:rsidRDefault="00DC3E74" w:rsidP="00DC3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Születési neve</w:t>
            </w:r>
          </w:p>
        </w:tc>
        <w:tc>
          <w:tcPr>
            <w:tcW w:w="6515" w:type="dxa"/>
            <w:gridSpan w:val="3"/>
          </w:tcPr>
          <w:p w:rsidR="00DC3E74" w:rsidRDefault="00DC3E74" w:rsidP="00DC3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3E74" w:rsidTr="00DC3E74">
        <w:tc>
          <w:tcPr>
            <w:tcW w:w="2547" w:type="dxa"/>
          </w:tcPr>
          <w:p w:rsidR="00DC3E74" w:rsidRDefault="00DC3E74" w:rsidP="00DC3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Születési helye, ideje</w:t>
            </w:r>
          </w:p>
        </w:tc>
        <w:tc>
          <w:tcPr>
            <w:tcW w:w="6515" w:type="dxa"/>
            <w:gridSpan w:val="3"/>
          </w:tcPr>
          <w:p w:rsidR="00DC3E74" w:rsidRDefault="00DC3E74" w:rsidP="00DC3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3E74" w:rsidTr="00DC3E74">
        <w:tc>
          <w:tcPr>
            <w:tcW w:w="2547" w:type="dxa"/>
          </w:tcPr>
          <w:p w:rsidR="00DC3E74" w:rsidRDefault="00DC3E74" w:rsidP="00DC3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Anyja neve</w:t>
            </w:r>
          </w:p>
        </w:tc>
        <w:tc>
          <w:tcPr>
            <w:tcW w:w="6515" w:type="dxa"/>
            <w:gridSpan w:val="3"/>
          </w:tcPr>
          <w:p w:rsidR="00DC3E74" w:rsidRDefault="00DC3E74" w:rsidP="00DC3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3E74" w:rsidTr="00DC3E74">
        <w:tc>
          <w:tcPr>
            <w:tcW w:w="2547" w:type="dxa"/>
          </w:tcPr>
          <w:p w:rsidR="00DC3E74" w:rsidRDefault="00DC3E74" w:rsidP="00DC3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Adóazonosító jele</w:t>
            </w:r>
          </w:p>
        </w:tc>
        <w:tc>
          <w:tcPr>
            <w:tcW w:w="6515" w:type="dxa"/>
            <w:gridSpan w:val="3"/>
          </w:tcPr>
          <w:p w:rsidR="00DC3E74" w:rsidRDefault="00DC3E74" w:rsidP="00DC3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3E74" w:rsidTr="00DC3E74">
        <w:tc>
          <w:tcPr>
            <w:tcW w:w="2547" w:type="dxa"/>
          </w:tcPr>
          <w:p w:rsidR="00DC3E74" w:rsidRDefault="00DC3E74" w:rsidP="00DC3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Adószáma</w:t>
            </w:r>
          </w:p>
        </w:tc>
        <w:tc>
          <w:tcPr>
            <w:tcW w:w="6515" w:type="dxa"/>
            <w:gridSpan w:val="3"/>
          </w:tcPr>
          <w:p w:rsidR="00DC3E74" w:rsidRDefault="00DC3E74" w:rsidP="00DC3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3E74" w:rsidTr="00DC3E74">
        <w:tc>
          <w:tcPr>
            <w:tcW w:w="2547" w:type="dxa"/>
          </w:tcPr>
          <w:p w:rsidR="00DC3E74" w:rsidRDefault="00DC3E74" w:rsidP="00DC3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Lakóhely</w:t>
            </w:r>
          </w:p>
        </w:tc>
        <w:tc>
          <w:tcPr>
            <w:tcW w:w="6515" w:type="dxa"/>
            <w:gridSpan w:val="3"/>
          </w:tcPr>
          <w:p w:rsidR="00DC3E74" w:rsidRDefault="00DC3E74" w:rsidP="00DC3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3E74" w:rsidTr="00DC3E74">
        <w:tc>
          <w:tcPr>
            <w:tcW w:w="2547" w:type="dxa"/>
          </w:tcPr>
          <w:p w:rsidR="00DC3E74" w:rsidRDefault="00DC3E74" w:rsidP="00DC3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Telefonszáma</w:t>
            </w:r>
          </w:p>
        </w:tc>
        <w:tc>
          <w:tcPr>
            <w:tcW w:w="1984" w:type="dxa"/>
          </w:tcPr>
          <w:p w:rsidR="00DC3E74" w:rsidRDefault="00DC3E74" w:rsidP="00DC3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DC3E74" w:rsidRDefault="00DC3E74" w:rsidP="00DC3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Mobil telefonszáma</w:t>
            </w:r>
          </w:p>
        </w:tc>
        <w:tc>
          <w:tcPr>
            <w:tcW w:w="2266" w:type="dxa"/>
          </w:tcPr>
          <w:p w:rsidR="00DC3E74" w:rsidRDefault="00DC3E74" w:rsidP="00DC3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3E74" w:rsidRPr="00DC3E74" w:rsidRDefault="00DC3E74" w:rsidP="00DC3E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C3E74" w:rsidRPr="00DC3E74" w:rsidRDefault="00DC3E74" w:rsidP="00DC3E74">
      <w:pPr>
        <w:pStyle w:val="Listaszerbekezds"/>
        <w:numPr>
          <w:ilvl w:val="0"/>
          <w:numId w:val="1"/>
        </w:numPr>
        <w:spacing w:after="0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A kérelemmel érintett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összeg(</w:t>
      </w:r>
      <w:proofErr w:type="spellStart"/>
      <w:proofErr w:type="gramEnd"/>
      <w:r>
        <w:rPr>
          <w:rFonts w:ascii="Times New Roman" w:hAnsi="Times New Roman" w:cs="Times New Roman"/>
          <w:b/>
          <w:sz w:val="24"/>
          <w:szCs w:val="24"/>
        </w:rPr>
        <w:t>ek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 adónemenkénti részletezése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65F6E" w:rsidTr="00565F6E">
        <w:tc>
          <w:tcPr>
            <w:tcW w:w="4531" w:type="dxa"/>
          </w:tcPr>
          <w:p w:rsidR="00565F6E" w:rsidRPr="00565F6E" w:rsidRDefault="00565F6E" w:rsidP="00565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F6E">
              <w:rPr>
                <w:rFonts w:ascii="Times New Roman" w:hAnsi="Times New Roman" w:cs="Times New Roman"/>
                <w:sz w:val="24"/>
                <w:szCs w:val="24"/>
              </w:rPr>
              <w:t>Adónem (jogcím)</w:t>
            </w:r>
          </w:p>
        </w:tc>
        <w:tc>
          <w:tcPr>
            <w:tcW w:w="4531" w:type="dxa"/>
          </w:tcPr>
          <w:p w:rsidR="00565F6E" w:rsidRPr="00565F6E" w:rsidRDefault="00565F6E" w:rsidP="00565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F6E">
              <w:rPr>
                <w:rFonts w:ascii="Times New Roman" w:hAnsi="Times New Roman" w:cs="Times New Roman"/>
                <w:sz w:val="24"/>
                <w:szCs w:val="24"/>
              </w:rPr>
              <w:t>Összeg (Ft)</w:t>
            </w:r>
          </w:p>
        </w:tc>
      </w:tr>
      <w:tr w:rsidR="00565F6E" w:rsidTr="00565F6E">
        <w:tc>
          <w:tcPr>
            <w:tcW w:w="4531" w:type="dxa"/>
          </w:tcPr>
          <w:p w:rsidR="00565F6E" w:rsidRPr="00565F6E" w:rsidRDefault="00565F6E" w:rsidP="00DC3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Építményadó</w:t>
            </w:r>
          </w:p>
        </w:tc>
        <w:tc>
          <w:tcPr>
            <w:tcW w:w="4531" w:type="dxa"/>
          </w:tcPr>
          <w:p w:rsidR="00565F6E" w:rsidRPr="00565F6E" w:rsidRDefault="00565F6E" w:rsidP="00DC3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F6E" w:rsidTr="00565F6E">
        <w:tc>
          <w:tcPr>
            <w:tcW w:w="4531" w:type="dxa"/>
          </w:tcPr>
          <w:p w:rsidR="00565F6E" w:rsidRPr="00565F6E" w:rsidRDefault="00565F6E" w:rsidP="00DC3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Telekadó</w:t>
            </w:r>
          </w:p>
        </w:tc>
        <w:tc>
          <w:tcPr>
            <w:tcW w:w="4531" w:type="dxa"/>
          </w:tcPr>
          <w:p w:rsidR="00565F6E" w:rsidRPr="00565F6E" w:rsidRDefault="00565F6E" w:rsidP="00DC3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F6E" w:rsidTr="00565F6E">
        <w:tc>
          <w:tcPr>
            <w:tcW w:w="4531" w:type="dxa"/>
          </w:tcPr>
          <w:p w:rsidR="00565F6E" w:rsidRPr="00565F6E" w:rsidRDefault="00565F6E" w:rsidP="00DC3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Helyi iparűzési adó</w:t>
            </w:r>
          </w:p>
        </w:tc>
        <w:tc>
          <w:tcPr>
            <w:tcW w:w="4531" w:type="dxa"/>
          </w:tcPr>
          <w:p w:rsidR="00565F6E" w:rsidRPr="00565F6E" w:rsidRDefault="00565F6E" w:rsidP="00DC3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F6E" w:rsidTr="00565F6E">
        <w:tc>
          <w:tcPr>
            <w:tcW w:w="4531" w:type="dxa"/>
          </w:tcPr>
          <w:p w:rsidR="00565F6E" w:rsidRPr="00565F6E" w:rsidRDefault="00565F6E" w:rsidP="00DC3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Pótlék</w:t>
            </w:r>
          </w:p>
        </w:tc>
        <w:tc>
          <w:tcPr>
            <w:tcW w:w="4531" w:type="dxa"/>
          </w:tcPr>
          <w:p w:rsidR="00565F6E" w:rsidRPr="00565F6E" w:rsidRDefault="00565F6E" w:rsidP="00DC3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F6E" w:rsidTr="00565F6E">
        <w:tc>
          <w:tcPr>
            <w:tcW w:w="4531" w:type="dxa"/>
          </w:tcPr>
          <w:p w:rsidR="00565F6E" w:rsidRPr="00565F6E" w:rsidRDefault="00565F6E" w:rsidP="00DC3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Összesen:</w:t>
            </w:r>
          </w:p>
        </w:tc>
        <w:tc>
          <w:tcPr>
            <w:tcW w:w="4531" w:type="dxa"/>
          </w:tcPr>
          <w:p w:rsidR="00565F6E" w:rsidRPr="00565F6E" w:rsidRDefault="00565F6E" w:rsidP="00DC3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3E74" w:rsidRDefault="00DC3E74" w:rsidP="00DC3E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65F6E" w:rsidRDefault="00565F6E" w:rsidP="00565F6E">
      <w:pPr>
        <w:pStyle w:val="Listaszerbekezds"/>
        <w:numPr>
          <w:ilvl w:val="0"/>
          <w:numId w:val="1"/>
        </w:num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kérel</w:t>
      </w:r>
      <w:r>
        <w:rPr>
          <w:rFonts w:ascii="Times New Roman" w:hAnsi="Times New Roman" w:cs="Times New Roman"/>
          <w:b/>
          <w:sz w:val="24"/>
          <w:szCs w:val="24"/>
        </w:rPr>
        <w:t>mezett részletfizetés időtartama: _______________________ havi részletben.</w:t>
      </w:r>
    </w:p>
    <w:p w:rsidR="00565F6E" w:rsidRDefault="00565F6E" w:rsidP="00565F6E">
      <w:pPr>
        <w:pStyle w:val="Listaszerbekezds"/>
        <w:spacing w:after="0"/>
        <w:ind w:left="426"/>
        <w:rPr>
          <w:rFonts w:ascii="Times New Roman" w:hAnsi="Times New Roman" w:cs="Times New Roman"/>
          <w:b/>
          <w:sz w:val="24"/>
          <w:szCs w:val="24"/>
        </w:rPr>
      </w:pPr>
    </w:p>
    <w:p w:rsidR="00565F6E" w:rsidRDefault="00565F6E" w:rsidP="00565F6E">
      <w:pPr>
        <w:pStyle w:val="Listaszerbekezds"/>
        <w:numPr>
          <w:ilvl w:val="0"/>
          <w:numId w:val="1"/>
        </w:num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Kérelem</w:t>
      </w:r>
    </w:p>
    <w:p w:rsidR="00565F6E" w:rsidRDefault="00565F6E" w:rsidP="00565F6E">
      <w:pPr>
        <w:pStyle w:val="Listaszerbekezds"/>
        <w:ind w:left="425"/>
        <w:contextualSpacing w:val="0"/>
        <w:rPr>
          <w:rFonts w:ascii="Times New Roman" w:hAnsi="Times New Roman" w:cs="Times New Roman"/>
          <w:sz w:val="24"/>
          <w:szCs w:val="24"/>
        </w:rPr>
      </w:pPr>
      <w:r w:rsidRPr="00565F6E">
        <w:rPr>
          <w:rFonts w:ascii="Times New Roman" w:hAnsi="Times New Roman" w:cs="Times New Roman"/>
          <w:b/>
          <w:sz w:val="40"/>
          <w:szCs w:val="40"/>
        </w:rPr>
        <w:t>□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Kérelem a II. pontban felsorolt adótartozások vonatkozásában, a vállalt időtartamra és időponttól pótlékmentes részletfizetést engedélyezni szíveskedjenek.</w:t>
      </w:r>
    </w:p>
    <w:p w:rsidR="00565F6E" w:rsidRDefault="00565F6E" w:rsidP="00565F6E">
      <w:pPr>
        <w:pStyle w:val="Listaszerbekezds"/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565F6E">
        <w:rPr>
          <w:rFonts w:ascii="Times New Roman" w:hAnsi="Times New Roman" w:cs="Times New Roman"/>
          <w:b/>
          <w:sz w:val="40"/>
          <w:szCs w:val="40"/>
        </w:rPr>
        <w:t>□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Nyilatkozom, hogy az önkormányzati adóhatóságnál nincs folyamatban lévő fizetési könnyítésem (halasztás, részletfizetés).</w:t>
      </w:r>
    </w:p>
    <w:p w:rsidR="00565F6E" w:rsidRPr="00565F6E" w:rsidRDefault="00565F6E" w:rsidP="00565F6E">
      <w:pPr>
        <w:pStyle w:val="Listaszerbekezds"/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:rsidR="00565F6E" w:rsidRDefault="00565F6E" w:rsidP="00565F6E">
      <w:pPr>
        <w:pStyle w:val="Listaszerbekezds"/>
        <w:numPr>
          <w:ilvl w:val="0"/>
          <w:numId w:val="1"/>
        </w:num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Aláírás</w:t>
      </w:r>
    </w:p>
    <w:p w:rsidR="00565F6E" w:rsidRPr="00565F6E" w:rsidRDefault="00565F6E" w:rsidP="00565F6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65F6E" w:rsidRDefault="00565F6E" w:rsidP="00565F6E">
      <w:pPr>
        <w:pStyle w:val="Listaszerbekezds"/>
        <w:spacing w:after="0"/>
        <w:ind w:left="426"/>
        <w:rPr>
          <w:rFonts w:ascii="Times New Roman" w:hAnsi="Times New Roman" w:cs="Times New Roman"/>
          <w:b/>
          <w:sz w:val="24"/>
          <w:szCs w:val="24"/>
        </w:rPr>
      </w:pPr>
    </w:p>
    <w:p w:rsidR="00565F6E" w:rsidRDefault="00565F6E" w:rsidP="00565F6E">
      <w:pPr>
        <w:pStyle w:val="Listaszerbekezds"/>
        <w:spacing w:after="0"/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__________________ </w:t>
      </w:r>
      <w:r w:rsidRPr="00565F6E">
        <w:rPr>
          <w:rFonts w:ascii="Times New Roman" w:hAnsi="Times New Roman" w:cs="Times New Roman"/>
          <w:b/>
          <w:sz w:val="52"/>
          <w:szCs w:val="52"/>
        </w:rPr>
        <w:t>□□□□ □□ □□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4C526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_____________________</w:t>
      </w:r>
      <w:r w:rsidR="004C5267">
        <w:rPr>
          <w:rFonts w:ascii="Times New Roman" w:hAnsi="Times New Roman" w:cs="Times New Roman"/>
          <w:b/>
          <w:sz w:val="24"/>
          <w:szCs w:val="24"/>
        </w:rPr>
        <w:t>__</w:t>
      </w:r>
    </w:p>
    <w:p w:rsidR="00565F6E" w:rsidRDefault="00565F6E" w:rsidP="004C5267">
      <w:pPr>
        <w:pStyle w:val="Listaszerbekezds"/>
        <w:spacing w:after="0"/>
        <w:ind w:left="1134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helység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dátum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="004C5267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az adózó vagy képviselője</w:t>
      </w:r>
    </w:p>
    <w:p w:rsidR="00565F6E" w:rsidRPr="00DC3E74" w:rsidRDefault="00565F6E" w:rsidP="00565F6E">
      <w:pPr>
        <w:pStyle w:val="Listaszerbekezds"/>
        <w:spacing w:after="0"/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(meghatalmazottja) aláírása</w:t>
      </w:r>
    </w:p>
    <w:p w:rsidR="004C5267" w:rsidRDefault="004C5267" w:rsidP="00DC3E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5267" w:rsidRDefault="004C52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C5267" w:rsidRDefault="004C5267" w:rsidP="004C526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C5267">
        <w:rPr>
          <w:rFonts w:ascii="Times New Roman" w:hAnsi="Times New Roman" w:cs="Times New Roman"/>
          <w:b/>
          <w:sz w:val="24"/>
          <w:szCs w:val="24"/>
        </w:rPr>
        <w:lastRenderedPageBreak/>
        <w:t>Tájékoztatás</w:t>
      </w:r>
    </w:p>
    <w:p w:rsidR="004C5267" w:rsidRPr="004C5267" w:rsidRDefault="004C5267" w:rsidP="004C526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C5267" w:rsidRPr="004C5267" w:rsidRDefault="004C5267" w:rsidP="004C5267">
      <w:pPr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267">
        <w:rPr>
          <w:rFonts w:ascii="Times New Roman" w:hAnsi="Times New Roman" w:cs="Times New Roman"/>
          <w:b/>
          <w:sz w:val="24"/>
          <w:szCs w:val="24"/>
        </w:rPr>
        <w:t xml:space="preserve">A kérelmet a 2017. évi CL. törvény [Art.] 199. paragrafusa alapján természetes </w:t>
      </w:r>
      <w:proofErr w:type="gramStart"/>
      <w:r w:rsidRPr="004C5267">
        <w:rPr>
          <w:rFonts w:ascii="Times New Roman" w:hAnsi="Times New Roman" w:cs="Times New Roman"/>
          <w:b/>
          <w:sz w:val="24"/>
          <w:szCs w:val="24"/>
        </w:rPr>
        <w:t>személy adózó</w:t>
      </w:r>
      <w:proofErr w:type="gramEnd"/>
      <w:r w:rsidRPr="004C5267">
        <w:rPr>
          <w:rFonts w:ascii="Times New Roman" w:hAnsi="Times New Roman" w:cs="Times New Roman"/>
          <w:b/>
          <w:sz w:val="24"/>
          <w:szCs w:val="24"/>
        </w:rPr>
        <w:t xml:space="preserve"> - ideértve a vállalkozási tevékenységet folytató és az általános forgalmi adó fizetésére kötelezett természetes személyt is - nyújthatja be, legfeljebb kettőmillió Ft összegű adótartozásra, évente</w:t>
      </w:r>
      <w:bookmarkStart w:id="0" w:name="_GoBack"/>
      <w:bookmarkEnd w:id="0"/>
      <w:r w:rsidRPr="004C5267">
        <w:rPr>
          <w:rFonts w:ascii="Times New Roman" w:hAnsi="Times New Roman" w:cs="Times New Roman"/>
          <w:b/>
          <w:sz w:val="24"/>
          <w:szCs w:val="24"/>
        </w:rPr>
        <w:t xml:space="preserve"> egy alkalommal, legfeljebb 12 havi pótlékmentes részletfizetés engedélyezésére vonatkozóan.</w:t>
      </w:r>
    </w:p>
    <w:p w:rsidR="004C5267" w:rsidRPr="004C5267" w:rsidRDefault="004C5267" w:rsidP="004C5267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4C5267">
        <w:rPr>
          <w:rFonts w:ascii="Times New Roman" w:hAnsi="Times New Roman" w:cs="Times New Roman"/>
          <w:sz w:val="24"/>
          <w:szCs w:val="24"/>
        </w:rPr>
        <w:t>A kérelem benyújtása az illetékekről szóló 1990. évi XCIII. törvény 33.§ (2) bekezdés értelmében illetékmentes.</w:t>
      </w:r>
    </w:p>
    <w:p w:rsidR="004C5267" w:rsidRPr="004C5267" w:rsidRDefault="004C5267" w:rsidP="004C5267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4C5267">
        <w:rPr>
          <w:rFonts w:ascii="Times New Roman" w:hAnsi="Times New Roman" w:cs="Times New Roman"/>
          <w:sz w:val="24"/>
          <w:szCs w:val="24"/>
        </w:rPr>
        <w:t>A kérelmet előterjesztheti az adózó, az adó megfizetésére kötelezett személy, valamint képviselője is. Az eseti meghatalmazást írásban, a kérelemhez csatolva kell benyújtani az önkormányzati adóhatósághoz.</w:t>
      </w:r>
    </w:p>
    <w:p w:rsidR="004C5267" w:rsidRPr="004C5267" w:rsidRDefault="004C5267" w:rsidP="004C5267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4C5267">
        <w:rPr>
          <w:rFonts w:ascii="Times New Roman" w:hAnsi="Times New Roman" w:cs="Times New Roman"/>
          <w:sz w:val="24"/>
          <w:szCs w:val="24"/>
        </w:rPr>
        <w:t>Ha az adózó az engedélyezett automatikus részletfizetéskor az esedékes részletet határidőben nem teljesíti, a részletfizetési kedvezmény érvényét veszti, és a tartozás egy összegben, azonnal esedékessé válik. Ez esetben az adóhatóság a fennmaradó tartozásra az eredeti határidőtől késedelmi pótlékot is felszámít.</w:t>
      </w:r>
    </w:p>
    <w:p w:rsidR="004C5267" w:rsidRPr="004C5267" w:rsidRDefault="004C5267" w:rsidP="004C5267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4C5267">
        <w:rPr>
          <w:rFonts w:ascii="Times New Roman" w:hAnsi="Times New Roman" w:cs="Times New Roman"/>
          <w:sz w:val="24"/>
          <w:szCs w:val="24"/>
        </w:rPr>
        <w:t>Figyelem! Az önkormányzati adóhatóság a kérelem elbírálásakor a korábban részletezett feltételeket vizsgálja. Ha a kérelmező a feltételek bármelyikének nem felel meg (pl. az adózó 12 hónapon túlra átnyúló részletfizetési kérelmet nyújt be vagy a tartozás összege meghaladja a kettőmillió forintot) a kérelmet az adóhatóság elutasítja. Mivel automatikus részletfizetési kedvezményt az eljárás kimenetelétől függetlenül naptári évenként csak egyszer van lehetőség benyújtani, elutasítás esetén nincs lehetőség újabb automatikus részletfizetés benyújtására.</w:t>
      </w:r>
    </w:p>
    <w:p w:rsidR="00565F6E" w:rsidRPr="00565F6E" w:rsidRDefault="004C5267" w:rsidP="004C5267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4C5267">
        <w:rPr>
          <w:rFonts w:ascii="Times New Roman" w:hAnsi="Times New Roman" w:cs="Times New Roman"/>
          <w:sz w:val="24"/>
          <w:szCs w:val="24"/>
        </w:rPr>
        <w:t>Az automatikus részletfizetési kérelem elutasítása estén az Art. 198. paragrafus alapján van lehetőség fizetési könnyítésre vonatkozó eljárást kezdeményezni, amely szerint az adóhatóság a kérelmező vagyoni, jövedelmi, szociális helyzetének vizsgálata alapján dönt a részletfizetés engedélyezéséről.</w:t>
      </w:r>
    </w:p>
    <w:sectPr w:rsidR="00565F6E" w:rsidRPr="00565F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1D2CF4"/>
    <w:multiLevelType w:val="hybridMultilevel"/>
    <w:tmpl w:val="87F43E70"/>
    <w:lvl w:ilvl="0" w:tplc="E3D876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381"/>
    <w:rsid w:val="00144BD3"/>
    <w:rsid w:val="004C5267"/>
    <w:rsid w:val="00565F6E"/>
    <w:rsid w:val="00CC0381"/>
    <w:rsid w:val="00DC3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1F2B84-BD38-4680-AEC0-2145F2D30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CC03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DC3E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383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Felhasználó</dc:creator>
  <cp:keywords/>
  <dc:description/>
  <cp:lastModifiedBy>Felhasználó</cp:lastModifiedBy>
  <cp:revision>1</cp:revision>
  <dcterms:created xsi:type="dcterms:W3CDTF">2025-09-10T09:58:00Z</dcterms:created>
  <dcterms:modified xsi:type="dcterms:W3CDTF">2025-09-10T11:16:00Z</dcterms:modified>
</cp:coreProperties>
</file>